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42" w:rsidRPr="00672159" w:rsidRDefault="00264142" w:rsidP="0026414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59">
        <w:rPr>
          <w:rFonts w:ascii="Times New Roman" w:hAnsi="Times New Roman" w:cs="Times New Roman"/>
          <w:b/>
          <w:sz w:val="28"/>
          <w:szCs w:val="28"/>
        </w:rPr>
        <w:t xml:space="preserve">Информация о решениях </w:t>
      </w:r>
      <w:r w:rsidR="00E85D16" w:rsidRPr="00672159">
        <w:rPr>
          <w:rFonts w:ascii="Times New Roman" w:hAnsi="Times New Roman" w:cs="Times New Roman"/>
          <w:b/>
          <w:sz w:val="28"/>
          <w:szCs w:val="28"/>
        </w:rPr>
        <w:t>исполнительного</w:t>
      </w:r>
      <w:r w:rsidRPr="00672159"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</w:p>
    <w:p w:rsidR="00E85D16" w:rsidRPr="00672159" w:rsidRDefault="00E85D16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264142" w:rsidRPr="00672159" w:rsidRDefault="00E85D16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72159">
        <w:rPr>
          <w:rFonts w:ascii="Times New Roman" w:hAnsi="Times New Roman" w:cs="Times New Roman"/>
          <w:color w:val="212121"/>
          <w:sz w:val="28"/>
          <w:szCs w:val="28"/>
        </w:rPr>
        <w:t xml:space="preserve">Правление является исполнительным органом </w:t>
      </w:r>
      <w:r w:rsidR="005E1F70">
        <w:rPr>
          <w:rFonts w:ascii="Times New Roman" w:hAnsi="Times New Roman" w:cs="Times New Roman"/>
          <w:color w:val="212121"/>
          <w:sz w:val="28"/>
          <w:szCs w:val="28"/>
        </w:rPr>
        <w:t>акционерного общества</w:t>
      </w:r>
      <w:r w:rsidRPr="00672159">
        <w:rPr>
          <w:rFonts w:ascii="Times New Roman" w:hAnsi="Times New Roman" w:cs="Times New Roman"/>
          <w:color w:val="212121"/>
          <w:sz w:val="28"/>
          <w:szCs w:val="28"/>
        </w:rPr>
        <w:t xml:space="preserve"> «Агентство «</w:t>
      </w:r>
      <w:proofErr w:type="gramStart"/>
      <w:r w:rsidRPr="00672159">
        <w:rPr>
          <w:rFonts w:ascii="Times New Roman" w:hAnsi="Times New Roman" w:cs="Times New Roman"/>
          <w:color w:val="212121"/>
          <w:sz w:val="28"/>
          <w:szCs w:val="28"/>
        </w:rPr>
        <w:t>Хабар</w:t>
      </w:r>
      <w:proofErr w:type="gramEnd"/>
      <w:r w:rsidRPr="00672159">
        <w:rPr>
          <w:rFonts w:ascii="Times New Roman" w:hAnsi="Times New Roman" w:cs="Times New Roman"/>
          <w:color w:val="212121"/>
          <w:sz w:val="28"/>
          <w:szCs w:val="28"/>
        </w:rPr>
        <w:t>» (далее - Общество).</w:t>
      </w:r>
    </w:p>
    <w:p w:rsidR="00672159" w:rsidRPr="00672159" w:rsidRDefault="00672159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 xml:space="preserve">Для обеспечения текущей деятельности, в соответствии с требованиями законодательства республики об акционерных обществах, а также Уставом </w:t>
      </w:r>
      <w:r w:rsidR="005E1F70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Pr="00672159">
        <w:rPr>
          <w:rFonts w:ascii="Times New Roman" w:hAnsi="Times New Roman" w:cs="Times New Roman"/>
          <w:sz w:val="28"/>
          <w:szCs w:val="28"/>
        </w:rPr>
        <w:t>, на регулярной основе проводятся заседания Правления.</w:t>
      </w:r>
    </w:p>
    <w:p w:rsidR="00E85D16" w:rsidRPr="00672159" w:rsidRDefault="00264142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>В течение 20</w:t>
      </w:r>
      <w:r w:rsidR="00E85D16" w:rsidRPr="00672159">
        <w:rPr>
          <w:rFonts w:ascii="Times New Roman" w:hAnsi="Times New Roman" w:cs="Times New Roman"/>
          <w:sz w:val="28"/>
          <w:szCs w:val="28"/>
        </w:rPr>
        <w:t>21</w:t>
      </w:r>
      <w:r w:rsidRPr="00672159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3C0EE0">
        <w:rPr>
          <w:rFonts w:ascii="Times New Roman" w:hAnsi="Times New Roman" w:cs="Times New Roman"/>
          <w:sz w:val="28"/>
          <w:szCs w:val="28"/>
        </w:rPr>
        <w:t>31 заседание</w:t>
      </w:r>
      <w:r w:rsidR="00E85D16" w:rsidRPr="00672159">
        <w:rPr>
          <w:rFonts w:ascii="Times New Roman" w:hAnsi="Times New Roman" w:cs="Times New Roman"/>
          <w:sz w:val="28"/>
          <w:szCs w:val="28"/>
        </w:rPr>
        <w:t xml:space="preserve"> Правления, из них 3 заседания проведен</w:t>
      </w:r>
      <w:bookmarkStart w:id="0" w:name="_GoBack"/>
      <w:bookmarkEnd w:id="0"/>
      <w:r w:rsidR="00E85D16" w:rsidRPr="00672159">
        <w:rPr>
          <w:rFonts w:ascii="Times New Roman" w:hAnsi="Times New Roman" w:cs="Times New Roman"/>
          <w:sz w:val="28"/>
          <w:szCs w:val="28"/>
        </w:rPr>
        <w:t>ы путем заочного голосования.</w:t>
      </w:r>
    </w:p>
    <w:p w:rsidR="00E85D16" w:rsidRDefault="00E85D16" w:rsidP="00E85D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 xml:space="preserve">На данных заседаниях Правления были рассмотрены </w:t>
      </w:r>
      <w:r w:rsidR="00EF7F3B" w:rsidRPr="00672159">
        <w:rPr>
          <w:rFonts w:ascii="Times New Roman" w:hAnsi="Times New Roman" w:cs="Times New Roman"/>
          <w:sz w:val="28"/>
          <w:szCs w:val="28"/>
        </w:rPr>
        <w:t>105 вопросов</w:t>
      </w:r>
      <w:r w:rsidR="00672159">
        <w:rPr>
          <w:rFonts w:ascii="Times New Roman" w:hAnsi="Times New Roman" w:cs="Times New Roman"/>
          <w:sz w:val="28"/>
          <w:szCs w:val="28"/>
        </w:rPr>
        <w:t xml:space="preserve"> (из них 4 вопроса рассмотрены </w:t>
      </w:r>
      <w:r w:rsidR="00672159" w:rsidRPr="00672159">
        <w:rPr>
          <w:rFonts w:ascii="Times New Roman" w:hAnsi="Times New Roman" w:cs="Times New Roman"/>
          <w:sz w:val="28"/>
          <w:szCs w:val="28"/>
        </w:rPr>
        <w:t>путем заочного голосования</w:t>
      </w:r>
      <w:r w:rsidR="00672159">
        <w:rPr>
          <w:rFonts w:ascii="Times New Roman" w:hAnsi="Times New Roman" w:cs="Times New Roman"/>
          <w:sz w:val="28"/>
          <w:szCs w:val="28"/>
        </w:rPr>
        <w:t>)</w:t>
      </w:r>
      <w:r w:rsidR="00EF7F3B" w:rsidRPr="00672159">
        <w:rPr>
          <w:rFonts w:ascii="Times New Roman" w:hAnsi="Times New Roman" w:cs="Times New Roman"/>
          <w:sz w:val="28"/>
          <w:szCs w:val="28"/>
        </w:rPr>
        <w:t xml:space="preserve">, затрагивающие все направления деятельности </w:t>
      </w:r>
      <w:r w:rsidR="005E1F70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="00EF7F3B" w:rsidRPr="00672159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относящихся к компетенции Единственного акционера и Совета директоров </w:t>
      </w:r>
      <w:r w:rsidR="005E1F70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="00EF7F3B" w:rsidRPr="00672159">
        <w:rPr>
          <w:rFonts w:ascii="Times New Roman" w:hAnsi="Times New Roman" w:cs="Times New Roman"/>
          <w:sz w:val="28"/>
          <w:szCs w:val="28"/>
        </w:rPr>
        <w:t>.</w:t>
      </w:r>
    </w:p>
    <w:p w:rsidR="00BE0F31" w:rsidRPr="00C03F68" w:rsidRDefault="00BE0F31" w:rsidP="008043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F68">
        <w:rPr>
          <w:rFonts w:ascii="Times New Roman" w:hAnsi="Times New Roman" w:cs="Times New Roman"/>
          <w:sz w:val="28"/>
          <w:szCs w:val="28"/>
        </w:rPr>
        <w:t>Так, в 2021 году на заседаниях Правления были рассмотрены вопросы по внутренней деятельности Общества, включая: по управлению рисками</w:t>
      </w:r>
      <w:r w:rsidR="00FA1AAB" w:rsidRPr="00C03F68">
        <w:rPr>
          <w:rFonts w:ascii="Times New Roman" w:hAnsi="Times New Roman" w:cs="Times New Roman"/>
          <w:sz w:val="28"/>
          <w:szCs w:val="28"/>
        </w:rPr>
        <w:t xml:space="preserve"> -3</w:t>
      </w:r>
      <w:r w:rsidR="00804395" w:rsidRPr="00C03F68">
        <w:rPr>
          <w:rFonts w:ascii="Times New Roman" w:hAnsi="Times New Roman" w:cs="Times New Roman"/>
          <w:sz w:val="28"/>
          <w:szCs w:val="28"/>
        </w:rPr>
        <w:t>;</w:t>
      </w:r>
      <w:r w:rsidR="001D67E8" w:rsidRPr="00C03F68">
        <w:rPr>
          <w:rFonts w:ascii="Times New Roman" w:hAnsi="Times New Roman" w:cs="Times New Roman"/>
          <w:sz w:val="28"/>
          <w:szCs w:val="28"/>
        </w:rPr>
        <w:t xml:space="preserve"> утверждению,</w:t>
      </w:r>
      <w:r w:rsidRPr="00C03F68">
        <w:rPr>
          <w:rFonts w:ascii="Times New Roman" w:hAnsi="Times New Roman" w:cs="Times New Roman"/>
          <w:sz w:val="28"/>
          <w:szCs w:val="28"/>
        </w:rPr>
        <w:t xml:space="preserve"> внесению изменений</w:t>
      </w:r>
      <w:r w:rsidR="001D67E8" w:rsidRPr="00C03F68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C03F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395" w:rsidRPr="00C03F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4395" w:rsidRPr="00C03F68">
        <w:rPr>
          <w:rFonts w:ascii="Times New Roman" w:hAnsi="Times New Roman" w:cs="Times New Roman"/>
          <w:sz w:val="28"/>
          <w:szCs w:val="28"/>
        </w:rPr>
        <w:t xml:space="preserve"> </w:t>
      </w:r>
      <w:r w:rsidR="00FA1AAB" w:rsidRPr="00C03F68">
        <w:rPr>
          <w:rFonts w:ascii="Times New Roman" w:hAnsi="Times New Roman" w:cs="Times New Roman"/>
          <w:sz w:val="28"/>
          <w:szCs w:val="28"/>
        </w:rPr>
        <w:t>внутренние нормативные документы - 15</w:t>
      </w:r>
      <w:r w:rsidR="00804395" w:rsidRPr="00C03F68">
        <w:rPr>
          <w:rFonts w:ascii="Times New Roman" w:hAnsi="Times New Roman" w:cs="Times New Roman"/>
          <w:sz w:val="28"/>
          <w:szCs w:val="28"/>
        </w:rPr>
        <w:t xml:space="preserve">; </w:t>
      </w:r>
      <w:r w:rsidRPr="00C03F68">
        <w:rPr>
          <w:rFonts w:ascii="Times New Roman" w:hAnsi="Times New Roman" w:cs="Times New Roman"/>
          <w:sz w:val="28"/>
          <w:szCs w:val="28"/>
        </w:rPr>
        <w:t xml:space="preserve">внесению на </w:t>
      </w:r>
      <w:r w:rsidR="00804395" w:rsidRPr="00C03F68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C03F68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FA1AAB" w:rsidRPr="00C03F68">
        <w:rPr>
          <w:rFonts w:ascii="Times New Roman" w:hAnsi="Times New Roman" w:cs="Times New Roman"/>
          <w:sz w:val="28"/>
          <w:szCs w:val="28"/>
        </w:rPr>
        <w:t xml:space="preserve">37 </w:t>
      </w:r>
      <w:r w:rsidRPr="00C03F68">
        <w:rPr>
          <w:rFonts w:ascii="Times New Roman" w:hAnsi="Times New Roman" w:cs="Times New Roman"/>
          <w:sz w:val="28"/>
          <w:szCs w:val="28"/>
        </w:rPr>
        <w:t xml:space="preserve">вопросов, относящихся к его компетенции, </w:t>
      </w:r>
      <w:r w:rsidR="00FA1AAB" w:rsidRPr="00C03F68">
        <w:rPr>
          <w:rFonts w:ascii="Times New Roman" w:hAnsi="Times New Roman" w:cs="Times New Roman"/>
          <w:sz w:val="28"/>
          <w:szCs w:val="28"/>
        </w:rPr>
        <w:t xml:space="preserve">имущественные вопросы – 5, </w:t>
      </w:r>
      <w:r w:rsidRPr="00C03F68">
        <w:rPr>
          <w:rFonts w:ascii="Times New Roman" w:hAnsi="Times New Roman" w:cs="Times New Roman"/>
          <w:sz w:val="28"/>
          <w:szCs w:val="28"/>
        </w:rPr>
        <w:t xml:space="preserve">а также другие вопросы по </w:t>
      </w:r>
      <w:r w:rsidR="00804395" w:rsidRPr="00C03F68">
        <w:rPr>
          <w:rFonts w:ascii="Times New Roman" w:hAnsi="Times New Roman" w:cs="Times New Roman"/>
          <w:sz w:val="28"/>
          <w:szCs w:val="28"/>
        </w:rPr>
        <w:t xml:space="preserve">хозяйственной и производственной деятельности Общества. </w:t>
      </w:r>
    </w:p>
    <w:p w:rsidR="00264142" w:rsidRDefault="00804395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F68">
        <w:rPr>
          <w:rFonts w:ascii="Times New Roman" w:hAnsi="Times New Roman" w:cs="Times New Roman"/>
          <w:sz w:val="28"/>
          <w:szCs w:val="28"/>
        </w:rPr>
        <w:t>Р</w:t>
      </w:r>
      <w:r w:rsidR="00264142" w:rsidRPr="00C03F68">
        <w:rPr>
          <w:rFonts w:ascii="Times New Roman" w:hAnsi="Times New Roman" w:cs="Times New Roman"/>
          <w:sz w:val="28"/>
          <w:szCs w:val="28"/>
        </w:rPr>
        <w:t xml:space="preserve">ешения Правления </w:t>
      </w:r>
      <w:r w:rsidR="005E1F70" w:rsidRPr="00C03F68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="005E1F70" w:rsidRPr="00C03F68">
        <w:rPr>
          <w:rFonts w:ascii="Times New Roman" w:hAnsi="Times New Roman" w:cs="Times New Roman"/>
          <w:sz w:val="28"/>
          <w:szCs w:val="28"/>
        </w:rPr>
        <w:t xml:space="preserve"> </w:t>
      </w:r>
      <w:r w:rsidRPr="00C03F68">
        <w:rPr>
          <w:rFonts w:ascii="Times New Roman" w:hAnsi="Times New Roman" w:cs="Times New Roman"/>
          <w:sz w:val="28"/>
          <w:szCs w:val="28"/>
        </w:rPr>
        <w:t xml:space="preserve">принимаются коллегиально, путем голосования простым большинством голосов членов Правления. Все решения </w:t>
      </w:r>
      <w:r w:rsidR="001D67E8" w:rsidRPr="00C03F68">
        <w:rPr>
          <w:rFonts w:ascii="Times New Roman" w:hAnsi="Times New Roman" w:cs="Times New Roman"/>
          <w:sz w:val="28"/>
          <w:szCs w:val="28"/>
        </w:rPr>
        <w:t>оформляются протокола</w:t>
      </w:r>
      <w:r w:rsidRPr="00C03F68">
        <w:rPr>
          <w:rFonts w:ascii="Times New Roman" w:hAnsi="Times New Roman" w:cs="Times New Roman"/>
          <w:sz w:val="28"/>
          <w:szCs w:val="28"/>
        </w:rPr>
        <w:t>м</w:t>
      </w:r>
      <w:r w:rsidR="001D67E8" w:rsidRPr="00C03F68">
        <w:rPr>
          <w:rFonts w:ascii="Times New Roman" w:hAnsi="Times New Roman" w:cs="Times New Roman"/>
          <w:sz w:val="28"/>
          <w:szCs w:val="28"/>
        </w:rPr>
        <w:t>и</w:t>
      </w:r>
      <w:r w:rsidRPr="00C03F68">
        <w:rPr>
          <w:rFonts w:ascii="Times New Roman" w:hAnsi="Times New Roman" w:cs="Times New Roman"/>
          <w:sz w:val="28"/>
          <w:szCs w:val="28"/>
        </w:rPr>
        <w:t>, которы</w:t>
      </w:r>
      <w:r w:rsidR="001D67E8" w:rsidRPr="00C03F68">
        <w:rPr>
          <w:rFonts w:ascii="Times New Roman" w:hAnsi="Times New Roman" w:cs="Times New Roman"/>
          <w:sz w:val="28"/>
          <w:szCs w:val="28"/>
        </w:rPr>
        <w:t>е подписываю</w:t>
      </w:r>
      <w:r w:rsidRPr="00C03F68">
        <w:rPr>
          <w:rFonts w:ascii="Times New Roman" w:hAnsi="Times New Roman" w:cs="Times New Roman"/>
          <w:sz w:val="28"/>
          <w:szCs w:val="28"/>
        </w:rPr>
        <w:t>тся присутствовавшими на заседании членами Правления, с отражением результатов голосования</w:t>
      </w:r>
      <w:r w:rsidR="00264142" w:rsidRPr="00C03F68">
        <w:rPr>
          <w:rFonts w:ascii="Times New Roman" w:hAnsi="Times New Roman" w:cs="Times New Roman"/>
          <w:sz w:val="28"/>
          <w:szCs w:val="28"/>
        </w:rPr>
        <w:t xml:space="preserve"> и оформля</w:t>
      </w:r>
      <w:r w:rsidR="001D67E8" w:rsidRPr="00C03F68">
        <w:rPr>
          <w:rFonts w:ascii="Times New Roman" w:hAnsi="Times New Roman" w:cs="Times New Roman"/>
          <w:sz w:val="28"/>
          <w:szCs w:val="28"/>
        </w:rPr>
        <w:t>ю</w:t>
      </w:r>
      <w:r w:rsidR="00264142" w:rsidRPr="00C03F68">
        <w:rPr>
          <w:rFonts w:ascii="Times New Roman" w:hAnsi="Times New Roman" w:cs="Times New Roman"/>
          <w:sz w:val="28"/>
          <w:szCs w:val="28"/>
        </w:rPr>
        <w:t xml:space="preserve">тся </w:t>
      </w:r>
      <w:r w:rsidR="001D67E8" w:rsidRPr="00C03F68">
        <w:rPr>
          <w:rFonts w:ascii="Times New Roman" w:hAnsi="Times New Roman" w:cs="Times New Roman"/>
          <w:sz w:val="28"/>
          <w:szCs w:val="28"/>
        </w:rPr>
        <w:t xml:space="preserve">в </w:t>
      </w:r>
      <w:r w:rsidR="00264142" w:rsidRPr="00C03F68">
        <w:rPr>
          <w:rFonts w:ascii="Times New Roman" w:hAnsi="Times New Roman" w:cs="Times New Roman"/>
          <w:sz w:val="28"/>
          <w:szCs w:val="28"/>
        </w:rPr>
        <w:t>установленном законодательством</w:t>
      </w:r>
      <w:r w:rsidR="001D67E8" w:rsidRPr="00C03F68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264142" w:rsidRPr="00C03F68">
        <w:rPr>
          <w:rFonts w:ascii="Times New Roman" w:hAnsi="Times New Roman" w:cs="Times New Roman"/>
          <w:sz w:val="28"/>
          <w:szCs w:val="28"/>
        </w:rPr>
        <w:t>.</w:t>
      </w:r>
    </w:p>
    <w:p w:rsidR="00B70B2A" w:rsidRDefault="00B70B2A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B2A" w:rsidRDefault="00B70B2A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B2A" w:rsidRPr="00672159" w:rsidRDefault="00B70B2A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64142" w:rsidRPr="00672159" w:rsidRDefault="00264142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D7653E" w:rsidRPr="00672159" w:rsidRDefault="00D7653E">
      <w:pPr>
        <w:rPr>
          <w:rFonts w:ascii="Times New Roman" w:hAnsi="Times New Roman" w:cs="Times New Roman"/>
          <w:sz w:val="28"/>
          <w:szCs w:val="28"/>
        </w:rPr>
      </w:pPr>
    </w:p>
    <w:sectPr w:rsidR="00D7653E" w:rsidRPr="0067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C4"/>
    <w:rsid w:val="000376D7"/>
    <w:rsid w:val="001D67E8"/>
    <w:rsid w:val="00212111"/>
    <w:rsid w:val="00264142"/>
    <w:rsid w:val="003C0EE0"/>
    <w:rsid w:val="00534D8A"/>
    <w:rsid w:val="005B29C4"/>
    <w:rsid w:val="005E1F70"/>
    <w:rsid w:val="00672159"/>
    <w:rsid w:val="006F2453"/>
    <w:rsid w:val="00804395"/>
    <w:rsid w:val="008B1FB7"/>
    <w:rsid w:val="00B70B2A"/>
    <w:rsid w:val="00B926F9"/>
    <w:rsid w:val="00BE0F31"/>
    <w:rsid w:val="00C03F68"/>
    <w:rsid w:val="00D7653E"/>
    <w:rsid w:val="00E85D16"/>
    <w:rsid w:val="00EF7F3B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FB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641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FB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64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Шерментаев Данияр Кыдырхожаевич</dc:creator>
  <cp:lastModifiedBy>Зарина Айтжанова Кайратовна</cp:lastModifiedBy>
  <cp:revision>3</cp:revision>
  <dcterms:created xsi:type="dcterms:W3CDTF">2023-06-30T04:08:00Z</dcterms:created>
  <dcterms:modified xsi:type="dcterms:W3CDTF">2023-06-30T04:56:00Z</dcterms:modified>
</cp:coreProperties>
</file>